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8E" w:rsidRPr="004644D7" w:rsidRDefault="0023628E" w:rsidP="0023628E">
      <w:pPr>
        <w:spacing w:after="0" w:line="240" w:lineRule="auto"/>
        <w:jc w:val="center"/>
        <w:rPr>
          <w:color w:val="000000"/>
          <w:lang/>
        </w:rPr>
      </w:pPr>
      <w:r w:rsidRPr="004644D7">
        <w:rPr>
          <w:color w:val="000000"/>
          <w:lang/>
        </w:rPr>
        <w:t>Сведения</w:t>
      </w:r>
    </w:p>
    <w:p w:rsidR="0023628E" w:rsidRPr="004644D7" w:rsidRDefault="0023628E" w:rsidP="0023628E">
      <w:pPr>
        <w:spacing w:after="0" w:line="240" w:lineRule="auto"/>
        <w:jc w:val="center"/>
        <w:rPr>
          <w:color w:val="000000"/>
          <w:lang/>
        </w:rPr>
      </w:pPr>
      <w:r w:rsidRPr="004644D7">
        <w:rPr>
          <w:color w:val="000000"/>
          <w:lang/>
        </w:rPr>
        <w:t xml:space="preserve">о доходах, расходах, об имуществе и обязательствах имущественного характера </w:t>
      </w:r>
      <w:r w:rsidRPr="004644D7">
        <w:rPr>
          <w:bCs/>
        </w:rPr>
        <w:t>руководител</w:t>
      </w:r>
      <w:r>
        <w:rPr>
          <w:bCs/>
        </w:rPr>
        <w:t>ей</w:t>
      </w:r>
      <w:r w:rsidRPr="004644D7">
        <w:rPr>
          <w:bCs/>
        </w:rPr>
        <w:t xml:space="preserve"> муниципальных учреждений Шумихинского района и членах их семей</w:t>
      </w:r>
      <w:r w:rsidRPr="0023628E">
        <w:rPr>
          <w:bCs/>
        </w:rPr>
        <w:t xml:space="preserve"> </w:t>
      </w:r>
      <w:r w:rsidRPr="004644D7">
        <w:rPr>
          <w:color w:val="000000"/>
          <w:lang/>
        </w:rPr>
        <w:t>за период с 1 января по 31 декабря 2016 года</w:t>
      </w:r>
    </w:p>
    <w:p w:rsidR="0023628E" w:rsidRDefault="0023628E" w:rsidP="0023628E">
      <w:pPr>
        <w:spacing w:after="0"/>
        <w:jc w:val="center"/>
        <w:rPr>
          <w:color w:val="000000"/>
          <w:lang/>
        </w:rPr>
      </w:pPr>
    </w:p>
    <w:tbl>
      <w:tblPr>
        <w:tblW w:w="15750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9"/>
        <w:gridCol w:w="2145"/>
        <w:gridCol w:w="1515"/>
        <w:gridCol w:w="1455"/>
        <w:gridCol w:w="2055"/>
        <w:gridCol w:w="1155"/>
        <w:gridCol w:w="960"/>
        <w:gridCol w:w="1530"/>
        <w:gridCol w:w="1649"/>
        <w:gridCol w:w="1005"/>
        <w:gridCol w:w="932"/>
      </w:tblGrid>
      <w:tr w:rsidR="0023628E" w:rsidTr="00FD04F4">
        <w:trPr>
          <w:trHeight w:hRule="exact" w:val="801"/>
        </w:trPr>
        <w:tc>
          <w:tcPr>
            <w:tcW w:w="1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  <w:lang w:val="ru-RU"/>
              </w:rPr>
              <w:t>Общая сумма декларированного годового дохода за 2016 год (руб.)*</w:t>
            </w:r>
          </w:p>
        </w:tc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7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Перечень объектов недвижимого имущества, находящихся в пользовании</w:t>
            </w:r>
          </w:p>
        </w:tc>
      </w:tr>
      <w:tr w:rsidR="0023628E" w:rsidTr="00FD04F4">
        <w:tc>
          <w:tcPr>
            <w:tcW w:w="13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/>
        </w:tc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/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/>
        </w:tc>
        <w:tc>
          <w:tcPr>
            <w:tcW w:w="14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/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Вид объекта недвижимости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Площадь</w:t>
            </w: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(кв.м)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Вид объекта недвижимости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Площадь</w:t>
            </w: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(кв.м)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Страна расположения</w:t>
            </w:r>
          </w:p>
        </w:tc>
      </w:tr>
      <w:tr w:rsidR="0023628E" w:rsidTr="00FD04F4"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Тер Н. М.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Директор МКУДО «ШШИ»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669852,47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33,2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Pr="00013F4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23628E" w:rsidTr="00FD04F4"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Васянович Г. М.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Директор МКУК «ШЦРБ»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407797,39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Земельный участок</w:t>
            </w:r>
          </w:p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Жилой дом (общая долевая собственность)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600,0</w:t>
            </w: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64,3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Россия</w:t>
            </w: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23628E" w:rsidTr="00FD04F4"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Супруг 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518124,04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Земельный участок</w:t>
            </w:r>
          </w:p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Жилой дом (общая долевая собственность) </w:t>
            </w:r>
          </w:p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Жилой дом</w:t>
            </w:r>
          </w:p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Жилой дом</w:t>
            </w:r>
          </w:p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694,0</w:t>
            </w: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64,3</w:t>
            </w: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24,0</w:t>
            </w: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25,6</w:t>
            </w: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Россия </w:t>
            </w: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Россия</w:t>
            </w: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Россия</w:t>
            </w: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Легковой автомобиль</w:t>
            </w: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ВАЗ 21074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23628E" w:rsidTr="00FD04F4"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Букарева Ираида Дмитриевна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Директор МКУК «ШРДК»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369559,94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Квартира (общая долевая собственность)</w:t>
            </w:r>
          </w:p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43,7</w:t>
            </w: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59,9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Россия</w:t>
            </w: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23628E" w:rsidTr="00FD04F4"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Супруг 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4118251,79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Земельный участок (общая долевая собственность)</w:t>
            </w:r>
          </w:p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Квартира (общая </w:t>
            </w: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lastRenderedPageBreak/>
              <w:t>долевая собственность)</w:t>
            </w: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Гараж</w:t>
            </w: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lastRenderedPageBreak/>
              <w:t>903,0</w:t>
            </w: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43,7</w:t>
            </w: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15,8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Россия</w:t>
            </w: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Pr="00013F4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lastRenderedPageBreak/>
              <w:t>Легковой автомобиль ВОЛЬВО ХС 70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23628E" w:rsidTr="00FD04F4"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lastRenderedPageBreak/>
              <w:t>Несовершеннолетний ребенок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Квартира (общая долевая собственность)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43,7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28E" w:rsidRDefault="0023628E" w:rsidP="00FD04F4">
            <w:pPr>
              <w:pStyle w:val="a4"/>
              <w:jc w:val="center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23628E" w:rsidRDefault="0023628E" w:rsidP="0023628E">
      <w:pPr>
        <w:ind w:right="-555"/>
        <w:jc w:val="both"/>
        <w:rPr>
          <w:rFonts w:ascii="Arial" w:hAnsi="Arial"/>
          <w:color w:val="000000"/>
          <w:lang/>
        </w:rPr>
      </w:pPr>
    </w:p>
    <w:p w:rsidR="007C24E8" w:rsidRDefault="007C24E8"/>
    <w:sectPr w:rsidR="007C24E8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23628E"/>
    <w:rsid w:val="0023628E"/>
    <w:rsid w:val="007C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3628E"/>
    <w:rPr>
      <w:b/>
      <w:bCs/>
    </w:rPr>
  </w:style>
  <w:style w:type="paragraph" w:customStyle="1" w:styleId="a4">
    <w:name w:val="Содержимое таблицы"/>
    <w:basedOn w:val="a"/>
    <w:rsid w:val="0023628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2017-05-23T05:14:00Z</dcterms:created>
  <dcterms:modified xsi:type="dcterms:W3CDTF">2017-05-23T05:16:00Z</dcterms:modified>
</cp:coreProperties>
</file>